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C3" w:rsidRPr="006E65DF" w:rsidRDefault="00766915" w:rsidP="006E65DF">
      <w:pPr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  <w:bookmarkStart w:id="0" w:name="_GoBack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                                                                 </w:t>
      </w:r>
      <w:r w:rsidR="00A62FB7" w:rsidRPr="006E65DF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NACRT</w:t>
      </w:r>
      <w:r w:rsidR="00906EC3" w:rsidRPr="006E65DF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</w:p>
    <w:p w:rsidR="00906EC3" w:rsidRDefault="00906EC3" w:rsidP="00906EC3">
      <w:pPr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color w:val="000000"/>
          <w:sz w:val="40"/>
          <w:szCs w:val="40"/>
          <w:lang w:val="en-US"/>
        </w:rPr>
      </w:pPr>
    </w:p>
    <w:p w:rsidR="00906EC3" w:rsidRPr="00906EC3" w:rsidRDefault="00906EC3" w:rsidP="00906EC3">
      <w:pPr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906EC3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Na temelju članka 34.a stavka 4. Zakona o zdravstvenoj zaštiti (»Narodne novine«</w:t>
      </w:r>
      <w:r w:rsidR="006E65DF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, br.</w:t>
      </w:r>
      <w:r w:rsidRPr="00906EC3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150/08, 71/10, 139/10, 22/11, 84/11, 12/12, 35/12, 70/12, 82/13, 22/14</w:t>
      </w:r>
      <w:r w:rsidR="00A62FB7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i 131/17</w:t>
      </w:r>
      <w:r w:rsidRPr="00906EC3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) na prijedlog Hrvatskog zavoda za telemedicinu, ministar zdravstva donosi</w:t>
      </w:r>
    </w:p>
    <w:p w:rsidR="00906EC3" w:rsidRPr="00906EC3" w:rsidRDefault="00906EC3" w:rsidP="00906EC3">
      <w:pPr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color w:val="000000"/>
          <w:sz w:val="36"/>
          <w:szCs w:val="36"/>
          <w:lang w:val="en-US"/>
        </w:rPr>
      </w:pPr>
    </w:p>
    <w:p w:rsidR="00906EC3" w:rsidRPr="00906EC3" w:rsidRDefault="00906EC3" w:rsidP="00906EC3">
      <w:pPr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color w:val="000000"/>
          <w:sz w:val="36"/>
          <w:szCs w:val="36"/>
          <w:lang w:val="en-US"/>
        </w:rPr>
      </w:pPr>
      <w:r w:rsidRPr="00906EC3">
        <w:rPr>
          <w:rFonts w:ascii="Times New Roman" w:eastAsia="MS Mincho" w:hAnsi="Times New Roman" w:cs="Times New Roman"/>
          <w:b/>
          <w:bCs/>
          <w:color w:val="000000"/>
          <w:sz w:val="36"/>
          <w:szCs w:val="36"/>
          <w:lang w:val="en-US"/>
        </w:rPr>
        <w:t>IZMJENE I DOPUNE</w:t>
      </w:r>
    </w:p>
    <w:p w:rsidR="00906EC3" w:rsidRPr="00906EC3" w:rsidRDefault="00906EC3" w:rsidP="00906EC3">
      <w:pPr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906EC3" w:rsidRPr="00906EC3" w:rsidRDefault="00906EC3" w:rsidP="00906EC3">
      <w:pPr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en-US"/>
        </w:rPr>
      </w:pPr>
      <w:r w:rsidRPr="00906EC3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en-US"/>
        </w:rPr>
        <w:t>MREŽE TELEMEDICINSKIH CENTARA</w:t>
      </w:r>
    </w:p>
    <w:p w:rsidR="00906EC3" w:rsidRPr="00906EC3" w:rsidRDefault="00906EC3" w:rsidP="00906EC3">
      <w:pPr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906EC3" w:rsidRPr="00906EC3" w:rsidRDefault="00906EC3" w:rsidP="00906EC3">
      <w:pPr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906EC3" w:rsidRPr="00A62FB7" w:rsidRDefault="00A62FB7" w:rsidP="00906EC3">
      <w:pPr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A62FB7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I.</w:t>
      </w:r>
    </w:p>
    <w:p w:rsidR="00A62FB7" w:rsidRPr="00906EC3" w:rsidRDefault="00A62FB7" w:rsidP="00906EC3">
      <w:pPr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906EC3" w:rsidRPr="00906EC3" w:rsidRDefault="00906EC3" w:rsidP="00906EC3">
      <w:pPr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906EC3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U Mreži telemedicinskih centara (»Narodne novine«, broj 49/16) u točki XII. </w:t>
      </w:r>
      <w:r w:rsidR="001B3E0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Tablici POPIS TELEMEDICNSKIH CENTARA </w:t>
      </w:r>
      <w:r w:rsidRPr="00906EC3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TELEMEDICINSKI SPECIJALISTIČKI CENTRI, iza rednog broja 52. dodaje se redni broj 53. koji glasi:</w:t>
      </w:r>
    </w:p>
    <w:p w:rsidR="00906EC3" w:rsidRPr="00906EC3" w:rsidRDefault="00906EC3" w:rsidP="00906EC3">
      <w:pPr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972"/>
        <w:gridCol w:w="3321"/>
        <w:gridCol w:w="1797"/>
      </w:tblGrid>
      <w:tr w:rsidR="00906EC3" w:rsidRPr="00906EC3" w:rsidTr="0090625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53.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TMSC-025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06EC3" w:rsidRPr="00906EC3" w:rsidRDefault="00906EC3" w:rsidP="0090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Opća bolnica Šibensko-kninske županije</w:t>
            </w:r>
          </w:p>
          <w:p w:rsidR="00906EC3" w:rsidRPr="00906EC3" w:rsidRDefault="00906EC3" w:rsidP="0090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906EC3" w:rsidRPr="00906EC3" w:rsidRDefault="00906EC3" w:rsidP="0090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Stjepana Radića 83, 22000 Šibenik</w:t>
            </w:r>
          </w:p>
          <w:p w:rsidR="00906EC3" w:rsidRPr="00906EC3" w:rsidRDefault="00906EC3" w:rsidP="0090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906EC3" w:rsidRPr="00906EC3" w:rsidRDefault="00906EC3" w:rsidP="0090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Radiologija</w:t>
            </w:r>
          </w:p>
          <w:p w:rsidR="00906EC3" w:rsidRPr="00906EC3" w:rsidRDefault="00906EC3" w:rsidP="0090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906EC3" w:rsidRPr="00906EC3" w:rsidRDefault="00906EC3" w:rsidP="0090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Hitne i 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Zdravstveni radnik: 1</w:t>
            </w:r>
          </w:p>
        </w:tc>
      </w:tr>
    </w:tbl>
    <w:p w:rsidR="00906EC3" w:rsidRPr="00906EC3" w:rsidRDefault="00906EC3" w:rsidP="00906EC3">
      <w:pPr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906EC3" w:rsidRDefault="00F11945" w:rsidP="00906EC3">
      <w:pPr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II.</w:t>
      </w:r>
    </w:p>
    <w:p w:rsidR="00F11945" w:rsidRPr="00906EC3" w:rsidRDefault="00F11945" w:rsidP="00906EC3">
      <w:pPr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906EC3" w:rsidRPr="00906EC3" w:rsidRDefault="001B3E0C" w:rsidP="00906EC3">
      <w:pPr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U Tablici </w:t>
      </w:r>
      <w:r w:rsidR="00906EC3" w:rsidRPr="00906EC3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TELEMEDICINSKI PRISTUPNI CENTRI NA PRIMARNOJ RAZINI ZDRAVSTVENE ZAŠTITE, iza rednog broja 50. dodaju se redni brojevi 51.-57. koji glase:</w:t>
      </w:r>
    </w:p>
    <w:p w:rsidR="00906EC3" w:rsidRPr="00906EC3" w:rsidRDefault="00906EC3" w:rsidP="00906EC3">
      <w:pPr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972"/>
        <w:gridCol w:w="2665"/>
        <w:gridCol w:w="1660"/>
        <w:gridCol w:w="771"/>
        <w:gridCol w:w="1797"/>
      </w:tblGrid>
      <w:tr w:rsidR="00906EC3" w:rsidRPr="00906EC3" w:rsidTr="0090625F">
        <w:trPr>
          <w:cantSplit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51.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TMPC-022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Bjelovarsko-bilogorska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Grubišno Polje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Redovne</w:t>
            </w:r>
          </w:p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Zdravstveni radnik: 1</w:t>
            </w:r>
          </w:p>
        </w:tc>
      </w:tr>
      <w:tr w:rsidR="00906EC3" w:rsidRPr="00906EC3" w:rsidTr="0090625F">
        <w:trPr>
          <w:cantSplit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52.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TMPC-029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Primorsko-goranska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Rijeka</w:t>
            </w:r>
          </w:p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Cambierieva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Redovne</w:t>
            </w:r>
          </w:p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Zdravstveni radnik: 1</w:t>
            </w:r>
          </w:p>
        </w:tc>
      </w:tr>
      <w:tr w:rsidR="00906EC3" w:rsidRPr="00906EC3" w:rsidTr="0090625F">
        <w:trPr>
          <w:cantSplit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53.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TMPC-061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Primorsko-goranska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Rijeka</w:t>
            </w:r>
          </w:p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Bože Vidasa 16a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Redovne</w:t>
            </w:r>
          </w:p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Zdravstveni radnik: 1</w:t>
            </w:r>
          </w:p>
        </w:tc>
      </w:tr>
      <w:tr w:rsidR="00906EC3" w:rsidRPr="00906EC3" w:rsidTr="0090625F">
        <w:trPr>
          <w:cantSplit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54.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TMPC-064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Primorsko-goranska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Rijeka</w:t>
            </w:r>
          </w:p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Krešimirova 42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Redovne</w:t>
            </w:r>
          </w:p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Zdravstveni radnik: 1</w:t>
            </w:r>
          </w:p>
        </w:tc>
      </w:tr>
      <w:tr w:rsidR="00906EC3" w:rsidRPr="00906EC3" w:rsidTr="0090625F">
        <w:trPr>
          <w:cantSplit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55.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TMPC-067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Primorsko-goranska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Rijeka</w:t>
            </w:r>
          </w:p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Martina Kontuša 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Redovne</w:t>
            </w:r>
          </w:p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Zdravstveni radnik: 1</w:t>
            </w:r>
          </w:p>
        </w:tc>
      </w:tr>
      <w:tr w:rsidR="00906EC3" w:rsidRPr="00906EC3" w:rsidTr="0090625F">
        <w:trPr>
          <w:cantSplit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56.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TMPC-069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Primorsko-goranska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Rijeka</w:t>
            </w:r>
          </w:p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Osječka 72/1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Redovne</w:t>
            </w:r>
          </w:p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Zdravstveni radnik: 1</w:t>
            </w:r>
          </w:p>
        </w:tc>
      </w:tr>
      <w:tr w:rsidR="00906EC3" w:rsidRPr="00906EC3" w:rsidTr="0090625F">
        <w:trPr>
          <w:cantSplit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57.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TMPC-071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Primorsko-goranska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Rijeka</w:t>
            </w:r>
          </w:p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Turkovo 40/1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Redovne</w:t>
            </w:r>
          </w:p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Zdravstveni radnik: 1</w:t>
            </w:r>
          </w:p>
        </w:tc>
      </w:tr>
    </w:tbl>
    <w:p w:rsidR="00906EC3" w:rsidRPr="00906EC3" w:rsidRDefault="00906EC3" w:rsidP="00906EC3">
      <w:pPr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906EC3" w:rsidRDefault="00F11945" w:rsidP="00906EC3">
      <w:pPr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III.</w:t>
      </w:r>
    </w:p>
    <w:p w:rsidR="00906EC3" w:rsidRPr="00906EC3" w:rsidRDefault="00906EC3" w:rsidP="00906EC3">
      <w:pPr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906EC3" w:rsidRPr="00906EC3" w:rsidRDefault="00F11945" w:rsidP="00906EC3">
      <w:pPr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U Tablici </w:t>
      </w:r>
      <w:r w:rsidR="00906EC3" w:rsidRPr="00906EC3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TELEMEDICINSKI PRISTUPNI CENTRI ZA DJELATNOST GASTROENTEROLOGIJE, RADIOLOGIJE, KIRURGIJE, NEUROKIRURGIJE I </w:t>
      </w:r>
      <w:r w:rsidR="00906EC3" w:rsidRPr="00906EC3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lastRenderedPageBreak/>
        <w:t>NEUROLOGIJE NA SEKUNDARNOJ I TERCIJARNOJ RAZINI ZDRAVSTVENE ZAŠTITE redni broj 13. mijenja se i glasi:</w:t>
      </w:r>
    </w:p>
    <w:p w:rsidR="00906EC3" w:rsidRPr="00906EC3" w:rsidRDefault="00906EC3" w:rsidP="00906EC3">
      <w:pPr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972"/>
        <w:gridCol w:w="3321"/>
        <w:gridCol w:w="672"/>
        <w:gridCol w:w="771"/>
        <w:gridCol w:w="1797"/>
      </w:tblGrid>
      <w:tr w:rsidR="00906EC3" w:rsidRPr="00906EC3" w:rsidTr="0090625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TMPC-041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06EC3" w:rsidRPr="00906EC3" w:rsidRDefault="00906EC3" w:rsidP="0090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Opća bolnica Šibensko-kninske županije</w:t>
            </w:r>
          </w:p>
          <w:p w:rsidR="00906EC3" w:rsidRPr="00906EC3" w:rsidRDefault="00906EC3" w:rsidP="0090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Radiologija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Šibenik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Redovne</w:t>
            </w:r>
          </w:p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Zdravstveni radnik: 1</w:t>
            </w:r>
          </w:p>
        </w:tc>
      </w:tr>
    </w:tbl>
    <w:p w:rsidR="00906EC3" w:rsidRPr="00906EC3" w:rsidRDefault="00906EC3" w:rsidP="00906EC3">
      <w:pPr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906EC3" w:rsidRPr="00906EC3" w:rsidRDefault="00906EC3" w:rsidP="00906EC3">
      <w:pPr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906EC3" w:rsidRPr="00906EC3" w:rsidRDefault="00F11945" w:rsidP="00906EC3">
      <w:pPr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IV.</w:t>
      </w:r>
    </w:p>
    <w:p w:rsidR="00906EC3" w:rsidRPr="00906EC3" w:rsidRDefault="00906EC3" w:rsidP="00906EC3">
      <w:pPr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906EC3" w:rsidRPr="00906EC3" w:rsidRDefault="00906EC3" w:rsidP="00906EC3">
      <w:pPr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906EC3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U </w:t>
      </w:r>
      <w:r w:rsidR="00F11945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Tablici </w:t>
      </w:r>
      <w:r w:rsidRPr="00906EC3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TELEMEDICINSKI PRISTUPNI CENTRI ZA DJELATNOST GASTROENTEROLOGIJE, RADIOLOGIJE, KIRURGIJE, NEUROKIRURGIJE I NEUROLOGIJE NA SEKUNDARNOJ I TERCIJARNOJ RAZINI ZDRAVSTVENE ZAŠTITE iza rednog broja 48. dodaju se redni brojevi 49. i 50. koji glase:</w:t>
      </w:r>
    </w:p>
    <w:p w:rsidR="00906EC3" w:rsidRPr="00906EC3" w:rsidRDefault="00906EC3" w:rsidP="00906EC3">
      <w:pPr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972"/>
        <w:gridCol w:w="3321"/>
        <w:gridCol w:w="672"/>
        <w:gridCol w:w="771"/>
        <w:gridCol w:w="1797"/>
      </w:tblGrid>
      <w:tr w:rsidR="00906EC3" w:rsidRPr="00906EC3" w:rsidTr="0090625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49.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TMPC-012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Opća bolnica Šibensko-kninske županije</w:t>
            </w:r>
          </w:p>
          <w:p w:rsidR="00906EC3" w:rsidRPr="00906EC3" w:rsidRDefault="00906EC3" w:rsidP="0090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906EC3" w:rsidRPr="00906EC3" w:rsidRDefault="00906EC3" w:rsidP="0090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Neurokirurgija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Šibenik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Redovne</w:t>
            </w:r>
          </w:p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Zdravstveni radnik: 1</w:t>
            </w:r>
          </w:p>
        </w:tc>
      </w:tr>
      <w:tr w:rsidR="00906EC3" w:rsidRPr="00906EC3" w:rsidTr="0090625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50.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TMPC-017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Opća bolnica Šibensko-kninske županije</w:t>
            </w:r>
          </w:p>
          <w:p w:rsidR="00906EC3" w:rsidRPr="00906EC3" w:rsidRDefault="00906EC3" w:rsidP="0090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906EC3" w:rsidRPr="00906EC3" w:rsidRDefault="00906EC3" w:rsidP="0090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Neurologija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Šibenik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Redovne</w:t>
            </w:r>
          </w:p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Zdravstveni radnik: 1</w:t>
            </w:r>
          </w:p>
        </w:tc>
      </w:tr>
    </w:tbl>
    <w:p w:rsidR="00906EC3" w:rsidRPr="00906EC3" w:rsidRDefault="00906EC3" w:rsidP="00906EC3">
      <w:pPr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906EC3" w:rsidRPr="00906EC3" w:rsidRDefault="00F11945" w:rsidP="00906EC3">
      <w:pPr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V.</w:t>
      </w:r>
    </w:p>
    <w:p w:rsidR="00906EC3" w:rsidRPr="00906EC3" w:rsidRDefault="00906EC3" w:rsidP="00906EC3">
      <w:pPr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906EC3" w:rsidRPr="00906EC3" w:rsidRDefault="00906EC3" w:rsidP="00906EC3">
      <w:pPr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906EC3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U </w:t>
      </w:r>
      <w:r w:rsidR="00F11945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Tablici </w:t>
      </w:r>
      <w:r w:rsidRPr="00906EC3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TELEMEDICINSKI PRISTUPNI CENTRI ZA DJELATNOST TRANSFUZIJSKE MEDICINE NA SEKUNDARNOJ I TERCIJARNOJ RAZINI ZDRAVSTVENE ZAŠTITE iza rednog broja 28. dodaje se redni broj 29. koji glasi:</w:t>
      </w:r>
    </w:p>
    <w:p w:rsidR="00906EC3" w:rsidRPr="00906EC3" w:rsidRDefault="00906EC3" w:rsidP="00906EC3">
      <w:pPr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972"/>
        <w:gridCol w:w="2532"/>
        <w:gridCol w:w="583"/>
        <w:gridCol w:w="771"/>
        <w:gridCol w:w="1797"/>
      </w:tblGrid>
      <w:tr w:rsidR="00906EC3" w:rsidRPr="00906EC3" w:rsidTr="0090625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29.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TMPC-177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Klinički bolnički centar Rijeka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Rijeka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Redovne</w:t>
            </w:r>
          </w:p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Zdravstveni radnik: 1</w:t>
            </w:r>
          </w:p>
        </w:tc>
      </w:tr>
    </w:tbl>
    <w:p w:rsidR="00906EC3" w:rsidRDefault="00906EC3" w:rsidP="00906EC3">
      <w:pPr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90463C" w:rsidRPr="00906EC3" w:rsidRDefault="0090463C" w:rsidP="00906EC3">
      <w:pPr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906EC3" w:rsidRDefault="00F11945" w:rsidP="00906EC3">
      <w:pPr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VI.</w:t>
      </w:r>
    </w:p>
    <w:p w:rsidR="005345B2" w:rsidRDefault="005345B2" w:rsidP="00906EC3">
      <w:pPr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AC5281" w:rsidRPr="00906EC3" w:rsidRDefault="00AC5281" w:rsidP="00A62FB7">
      <w:p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AC5281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Iza točke XII. dodaju se točke  XII.a do XII.c s naslovima iznad njih koji glase:</w:t>
      </w:r>
    </w:p>
    <w:p w:rsidR="00906EC3" w:rsidRPr="00906EC3" w:rsidRDefault="00906EC3" w:rsidP="00906EC3">
      <w:pPr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5345B2" w:rsidRPr="00906EC3" w:rsidRDefault="005345B2" w:rsidP="00906EC3">
      <w:pPr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906EC3" w:rsidRDefault="007E3C1A" w:rsidP="00A62FB7">
      <w:pPr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XII.a</w:t>
      </w:r>
    </w:p>
    <w:p w:rsidR="009B5344" w:rsidRPr="00906EC3" w:rsidRDefault="009B5344" w:rsidP="00A62FB7">
      <w:pPr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906EC3" w:rsidRDefault="00906EC3" w:rsidP="00FF2D47">
      <w:pPr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906EC3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Proširena mreža telemedicinskih centara jest mreža zdravstvenih ustanova, trgovačkih društava koja obavljaju zdravstevnu djelatnost te privatnih zdravstvenih radnika koji obavljaju djelatnost telemedicine.</w:t>
      </w:r>
    </w:p>
    <w:p w:rsidR="00FF2D47" w:rsidRPr="00906EC3" w:rsidRDefault="00FF2D47" w:rsidP="00FF2D47">
      <w:pPr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906EC3" w:rsidRPr="00906EC3" w:rsidRDefault="00906EC3" w:rsidP="00906EC3">
      <w:pPr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9B5344" w:rsidRDefault="007E3C1A" w:rsidP="009B5344">
      <w:pPr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XII.b</w:t>
      </w:r>
    </w:p>
    <w:p w:rsidR="00906EC3" w:rsidRPr="00906EC3" w:rsidRDefault="00906EC3" w:rsidP="00906EC3">
      <w:pPr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906EC3" w:rsidRPr="00906EC3" w:rsidRDefault="00906EC3" w:rsidP="00906EC3">
      <w:pPr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906EC3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Za telemedicinske centre u proširenoj mreži telemedicinskih centara određuje se za područje Republike Hrvatske: šifra telemedicinskog centra, naziv zdravstvene ustanove, adresa, područje medicinske struke telemedicinskog centra, vrsta telemedicinskih usluga te minimalan broj zdravstvenih radnika.</w:t>
      </w:r>
    </w:p>
    <w:p w:rsidR="00906EC3" w:rsidRPr="00906EC3" w:rsidRDefault="00906EC3" w:rsidP="00906EC3">
      <w:pPr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906EC3" w:rsidRPr="00906EC3" w:rsidRDefault="00906EC3" w:rsidP="00906EC3">
      <w:pPr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906EC3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lastRenderedPageBreak/>
        <w:t>U slučaju pružanja telemedicinskih usluga zdravstveni radnik u telemedicinskom centru mora biti doktor medicine sa specijalizacijom iz područja medicinske struke za koju je telemedicinski centar osnovan.</w:t>
      </w:r>
    </w:p>
    <w:p w:rsidR="00906EC3" w:rsidRPr="00906EC3" w:rsidRDefault="00906EC3" w:rsidP="00906EC3">
      <w:pPr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906EC3" w:rsidRPr="00906EC3" w:rsidRDefault="00906EC3" w:rsidP="00906E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06E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Iznimno, za područje dijagnostike u radu s dijagnostičkim uređajima pri pružanju telemedicinskih usluga može biti uključen i zdravstveni radnik sa završenim preddiplomskim sveučilišnim studijem iz odgovarajućeg područja </w:t>
      </w:r>
      <w:r w:rsidRPr="00906EC3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medicinske struke, tj. dijagnostike</w:t>
      </w:r>
      <w:r w:rsidRPr="00906E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06EC3" w:rsidRPr="00906EC3" w:rsidRDefault="00906EC3" w:rsidP="00906EC3">
      <w:pPr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906EC3" w:rsidRDefault="00906EC3" w:rsidP="00906EC3">
      <w:pPr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906EC3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U slučaju primanja telemedicinskih usluga zdravstveni radnik u telemedicinskom centru mora imati završen preddiplomski sveučilišni studij iz područja medicinske struke za koju je telemedicinski centar osnovan u timu s medicinskom sest</w:t>
      </w:r>
      <w:r w:rsidR="00FF2D47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rom ili medicinskim tehničarem.</w:t>
      </w:r>
    </w:p>
    <w:p w:rsidR="00E72FE6" w:rsidRPr="00906EC3" w:rsidRDefault="00E72FE6" w:rsidP="00906EC3">
      <w:pPr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B317A6" w:rsidRDefault="00CF1C05" w:rsidP="00B317A6">
      <w:pPr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XII.c</w:t>
      </w:r>
    </w:p>
    <w:p w:rsidR="00906EC3" w:rsidRPr="00906EC3" w:rsidRDefault="00906EC3" w:rsidP="00906EC3">
      <w:pPr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906EC3" w:rsidRPr="00906EC3" w:rsidRDefault="00906EC3" w:rsidP="00906EC3">
      <w:pPr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906EC3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PROŠIRENA MREŽA TELEMEDICINSKIH CENTARA</w:t>
      </w:r>
    </w:p>
    <w:p w:rsidR="00906EC3" w:rsidRPr="00906EC3" w:rsidRDefault="00906EC3" w:rsidP="00906EC3">
      <w:pPr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906EC3" w:rsidRPr="00906EC3" w:rsidRDefault="00906EC3" w:rsidP="00906EC3">
      <w:pPr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906EC3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POPIS TELEMEDICINSKIH CENTARA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1929"/>
        <w:gridCol w:w="3887"/>
        <w:gridCol w:w="2249"/>
      </w:tblGrid>
      <w:tr w:rsidR="00906EC3" w:rsidRPr="00906EC3" w:rsidTr="0090625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R.</w:t>
            </w:r>
            <w:r w:rsidRPr="00906EC3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br/>
              <w:t>br.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Šifra</w:t>
            </w:r>
            <w:r w:rsidRPr="00906EC3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br/>
              <w:t>telemedicinskog centra</w:t>
            </w:r>
          </w:p>
        </w:tc>
        <w:tc>
          <w:tcPr>
            <w:tcW w:w="385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Naziv zdravstvene ustanove</w:t>
            </w:r>
            <w:r w:rsidRPr="00906EC3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br/>
              <w:t>Adresa</w:t>
            </w:r>
            <w:r w:rsidRPr="00906EC3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br/>
              <w:t>Područje medicinske struke</w:t>
            </w:r>
            <w:r w:rsidRPr="00906EC3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br/>
              <w:t>Vrsta telemedicinskih usluga</w:t>
            </w:r>
          </w:p>
        </w:tc>
        <w:tc>
          <w:tcPr>
            <w:tcW w:w="22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Minimalan broj zdravstvenih radnika</w:t>
            </w:r>
          </w:p>
        </w:tc>
      </w:tr>
      <w:tr w:rsidR="00906EC3" w:rsidRPr="00906EC3" w:rsidTr="0090625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PTMC-001</w:t>
            </w:r>
          </w:p>
        </w:tc>
        <w:tc>
          <w:tcPr>
            <w:tcW w:w="385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Magdalena</w:t>
            </w:r>
          </w:p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Klinika za kardiovaskularne bolesti Medicinskog fakulteta Sveučilišta J. J. Strossmayera u Osijeku</w:t>
            </w:r>
          </w:p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Ljudevita Gaja 2, 49217 Krapinske Toplice</w:t>
            </w: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</w:p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Kardiologija</w:t>
            </w:r>
          </w:p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Redovne telemedicinske usluge</w:t>
            </w:r>
          </w:p>
        </w:tc>
        <w:tc>
          <w:tcPr>
            <w:tcW w:w="22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06EC3" w:rsidRPr="00906EC3" w:rsidRDefault="00906EC3" w:rsidP="00906EC3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EC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Zdravstveni radnik: 1</w:t>
            </w:r>
          </w:p>
        </w:tc>
      </w:tr>
    </w:tbl>
    <w:p w:rsidR="0090463C" w:rsidRDefault="0090463C" w:rsidP="00E72FE6">
      <w:pPr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E72FE6" w:rsidRDefault="00E72FE6" w:rsidP="00E72FE6">
      <w:pPr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E745B5" w:rsidRPr="00906EC3" w:rsidRDefault="00CA2B9D" w:rsidP="00A62FB7">
      <w:pPr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VII.</w:t>
      </w:r>
    </w:p>
    <w:p w:rsidR="00906EC3" w:rsidRPr="00906EC3" w:rsidRDefault="00906EC3" w:rsidP="00906EC3">
      <w:pPr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906EC3" w:rsidRPr="00906EC3" w:rsidRDefault="00906EC3" w:rsidP="00906EC3">
      <w:pPr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906EC3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Ove Izmjene i dopune Mreže telemedicinskih centara stupaju na snagu osmoga dana od da</w:t>
      </w:r>
      <w:r w:rsidR="005F709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na objave u »Narodnim novinama.</w:t>
      </w:r>
    </w:p>
    <w:p w:rsidR="00906EC3" w:rsidRPr="00906EC3" w:rsidRDefault="00906EC3" w:rsidP="00906EC3">
      <w:pPr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906EC3" w:rsidRPr="00906EC3" w:rsidRDefault="00906EC3" w:rsidP="00906EC3">
      <w:pPr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906EC3" w:rsidRPr="00906EC3" w:rsidRDefault="00906EC3" w:rsidP="00906EC3">
      <w:pPr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906EC3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Klasa: </w:t>
      </w:r>
    </w:p>
    <w:p w:rsidR="00906EC3" w:rsidRPr="00906EC3" w:rsidRDefault="00906EC3" w:rsidP="00906EC3">
      <w:pPr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906EC3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Urbroj: </w:t>
      </w:r>
    </w:p>
    <w:p w:rsidR="00906EC3" w:rsidRPr="00906EC3" w:rsidRDefault="00906EC3" w:rsidP="00906EC3">
      <w:pPr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906EC3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Zagreb, ___________, </w:t>
      </w:r>
      <w:r w:rsidR="00E11391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2018</w:t>
      </w:r>
      <w:r w:rsidRPr="00906EC3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. godine</w:t>
      </w:r>
    </w:p>
    <w:p w:rsidR="00906EC3" w:rsidRPr="00906EC3" w:rsidRDefault="00906EC3" w:rsidP="00906EC3">
      <w:pPr>
        <w:spacing w:after="0" w:line="240" w:lineRule="auto"/>
        <w:ind w:left="5245"/>
        <w:jc w:val="center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A96621" w:rsidRPr="00A96621" w:rsidRDefault="00A96621" w:rsidP="00A62FB7">
      <w:pPr>
        <w:spacing w:after="0" w:line="240" w:lineRule="auto"/>
        <w:ind w:left="5245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08692E" w:rsidRPr="00A96621" w:rsidRDefault="00A96621" w:rsidP="00A62FB7">
      <w:pPr>
        <w:spacing w:after="0" w:line="240" w:lineRule="auto"/>
        <w:ind w:left="5245"/>
        <w:textAlignment w:val="baseline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</w:pPr>
      <w:r w:rsidRPr="00A96621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 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A96621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MINISTAR</w:t>
      </w:r>
      <w:r w:rsidR="00A62FB7" w:rsidRPr="00A96621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</w:p>
    <w:p w:rsidR="00A96621" w:rsidRPr="00A96621" w:rsidRDefault="00A96621" w:rsidP="00A62FB7">
      <w:pPr>
        <w:spacing w:after="0" w:line="240" w:lineRule="auto"/>
        <w:ind w:left="524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62FB7" w:rsidRPr="00A96621" w:rsidRDefault="00A96621">
      <w:pPr>
        <w:rPr>
          <w:rFonts w:ascii="Times New Roman" w:hAnsi="Times New Roman" w:cs="Times New Roman"/>
          <w:sz w:val="24"/>
          <w:szCs w:val="24"/>
        </w:rPr>
      </w:pPr>
      <w:r w:rsidRPr="00A96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96621">
        <w:rPr>
          <w:rFonts w:ascii="Times New Roman" w:hAnsi="Times New Roman" w:cs="Times New Roman"/>
          <w:sz w:val="24"/>
          <w:szCs w:val="24"/>
        </w:rPr>
        <w:t xml:space="preserve">        prof.dr.sc. Milan Kujundžić, dr.med.</w:t>
      </w:r>
      <w:bookmarkEnd w:id="0"/>
    </w:p>
    <w:sectPr w:rsidR="00A62FB7" w:rsidRPr="00A96621" w:rsidSect="00626CDE">
      <w:footerReference w:type="default" r:id="rId7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59A" w:rsidRDefault="0048059A" w:rsidP="00F927E1">
      <w:pPr>
        <w:spacing w:after="0" w:line="240" w:lineRule="auto"/>
      </w:pPr>
      <w:r>
        <w:separator/>
      </w:r>
    </w:p>
  </w:endnote>
  <w:endnote w:type="continuationSeparator" w:id="0">
    <w:p w:rsidR="0048059A" w:rsidRDefault="0048059A" w:rsidP="00F9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989007"/>
      <w:docPartObj>
        <w:docPartGallery w:val="Page Numbers (Bottom of Page)"/>
        <w:docPartUnique/>
      </w:docPartObj>
    </w:sdtPr>
    <w:sdtEndPr/>
    <w:sdtContent>
      <w:p w:rsidR="00F927E1" w:rsidRDefault="00F927E1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5DF">
          <w:rPr>
            <w:noProof/>
          </w:rPr>
          <w:t>3</w:t>
        </w:r>
        <w:r>
          <w:fldChar w:fldCharType="end"/>
        </w:r>
      </w:p>
    </w:sdtContent>
  </w:sdt>
  <w:p w:rsidR="00F927E1" w:rsidRDefault="00F927E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59A" w:rsidRDefault="0048059A" w:rsidP="00F927E1">
      <w:pPr>
        <w:spacing w:after="0" w:line="240" w:lineRule="auto"/>
      </w:pPr>
      <w:r>
        <w:separator/>
      </w:r>
    </w:p>
  </w:footnote>
  <w:footnote w:type="continuationSeparator" w:id="0">
    <w:p w:rsidR="0048059A" w:rsidRDefault="0048059A" w:rsidP="00F92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3"/>
    <w:rsid w:val="00040DED"/>
    <w:rsid w:val="00072EBE"/>
    <w:rsid w:val="0008692E"/>
    <w:rsid w:val="00101257"/>
    <w:rsid w:val="001B3B7D"/>
    <w:rsid w:val="001B3E0C"/>
    <w:rsid w:val="001D2473"/>
    <w:rsid w:val="003F37FE"/>
    <w:rsid w:val="003F5D73"/>
    <w:rsid w:val="00405238"/>
    <w:rsid w:val="0048059A"/>
    <w:rsid w:val="005345B2"/>
    <w:rsid w:val="005A05C3"/>
    <w:rsid w:val="005F709D"/>
    <w:rsid w:val="006354F8"/>
    <w:rsid w:val="006E65DF"/>
    <w:rsid w:val="00765A7A"/>
    <w:rsid w:val="00766915"/>
    <w:rsid w:val="007E3C1A"/>
    <w:rsid w:val="008D23CB"/>
    <w:rsid w:val="0090463C"/>
    <w:rsid w:val="00906EC3"/>
    <w:rsid w:val="009B5344"/>
    <w:rsid w:val="009F0518"/>
    <w:rsid w:val="00A62FB7"/>
    <w:rsid w:val="00A96621"/>
    <w:rsid w:val="00AC5281"/>
    <w:rsid w:val="00B237B3"/>
    <w:rsid w:val="00B317A6"/>
    <w:rsid w:val="00B32564"/>
    <w:rsid w:val="00CA2B9D"/>
    <w:rsid w:val="00CF1C05"/>
    <w:rsid w:val="00CF6402"/>
    <w:rsid w:val="00E11391"/>
    <w:rsid w:val="00E72FE6"/>
    <w:rsid w:val="00E745B5"/>
    <w:rsid w:val="00F11945"/>
    <w:rsid w:val="00F927E1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BD85"/>
  <w15:docId w15:val="{5B460E82-33BE-4507-8AB1-9A79D6FB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1D247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D247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D247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D247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D247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47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9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27E1"/>
  </w:style>
  <w:style w:type="paragraph" w:styleId="Podnoje">
    <w:name w:val="footer"/>
    <w:basedOn w:val="Normal"/>
    <w:link w:val="PodnojeChar"/>
    <w:uiPriority w:val="99"/>
    <w:unhideWhenUsed/>
    <w:rsid w:val="00F9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2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AEC1A-A468-4C59-BABE-66C29F4C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Lesar Jelka</dc:creator>
  <cp:keywords/>
  <dc:description/>
  <cp:lastModifiedBy>Sekačić Kristina</cp:lastModifiedBy>
  <cp:revision>33</cp:revision>
  <dcterms:created xsi:type="dcterms:W3CDTF">2018-03-13T10:52:00Z</dcterms:created>
  <dcterms:modified xsi:type="dcterms:W3CDTF">2018-05-24T14:37:00Z</dcterms:modified>
</cp:coreProperties>
</file>